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Bogotá, xx del xxxxx del xxxxxxx</w:t>
      </w:r>
    </w:p>
    <w:p w:rsidR="00000000" w:rsidDel="00000000" w:rsidP="00000000" w:rsidRDefault="00000000" w:rsidRPr="00000000" w14:paraId="00000003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Señores</w:t>
      </w:r>
    </w:p>
    <w:p w:rsidR="00000000" w:rsidDel="00000000" w:rsidP="00000000" w:rsidRDefault="00000000" w:rsidRPr="00000000" w14:paraId="00000006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BIBLIOTECA XXXXXXXXXXXXXXXX</w:t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ÁREA DE SERVICIOS</w:t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RED DISTRITAL DE BIBLIOTECAS PÚBLICAS – BIBLORED</w:t>
      </w:r>
    </w:p>
    <w:p w:rsidR="00000000" w:rsidDel="00000000" w:rsidP="00000000" w:rsidRDefault="00000000" w:rsidRPr="00000000" w14:paraId="00000009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Ciudad,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ASUNTO: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CERTIFICADO DE COBERTURA SSEO EN BIBLORED </w:t>
      </w:r>
    </w:p>
    <w:p w:rsidR="00000000" w:rsidDel="00000000" w:rsidP="00000000" w:rsidRDefault="00000000" w:rsidRPr="00000000" w14:paraId="0000000C">
      <w:pPr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PÓLIZA No.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ASEGURADORA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certifica que la póliza No. Xxxxxxxxxxxxxxxxxxxxxx de xxxxxxxxxxxxxxxxxx otorga cobertura a los estudiantes de la institución educativa XXXXXXXXXXXXXXXXXXXXXX en las actividades que desarrollen en cumplimiento de su Servicio Social Estudiantil Obligatorio – SSEO en las bibliotecas de BibloRed. 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Tomador: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Beneficiarios: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Vigencia de la póliza: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Amparos: Esta información puede ser consultada en xxxxxxxxxxxxxxxxxxxxx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Atentamente, 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XXXXXXXXXXXXXXXXXXXXXXXX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XXXXXXXXXX</w:t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XXXXXXXXXXXXXXXXX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LOGO DE LA ASEGURADORA O CORREDOR O AGENTE DE SEGUROS.</w:t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EC484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C4844"/>
  </w:style>
  <w:style w:type="paragraph" w:styleId="Piedepgina">
    <w:name w:val="footer"/>
    <w:basedOn w:val="Normal"/>
    <w:link w:val="PiedepginaCar"/>
    <w:uiPriority w:val="99"/>
    <w:unhideWhenUsed w:val="1"/>
    <w:rsid w:val="00EC4844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C484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3D9YwzxTylaMhKxzhhWgGdPH0g==">AMUW2mUAoySNxewImpJyiMFp+y9CLnCbwUDXednxa14zkKlchwiYRiepanzrg3k4P0EJQQoRWVYJl53mRcTkc5UU/kx17ImpjsDUDktuOFPp2Z/YizWW5BYOS+MUq2qD5SpOlRfIlwZX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2022-09-06T12:26:00Z</dcterms:created>
  <dc:creator>Diego Felipe Rodríguez Pulido</dc:creator>
</cp:coreProperties>
</file>